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1"/>
        <w:gridCol w:w="4165"/>
      </w:tblGrid>
      <w:tr w:rsidR="00F33A2C" w:rsidRPr="00A249A2" w14:paraId="74F7A6B5" w14:textId="77777777" w:rsidTr="00391CF7">
        <w:tc>
          <w:tcPr>
            <w:tcW w:w="8522" w:type="dxa"/>
            <w:gridSpan w:val="2"/>
            <w:vAlign w:val="center"/>
          </w:tcPr>
          <w:p w14:paraId="766F54A5" w14:textId="77777777" w:rsidR="00F33A2C" w:rsidRDefault="00F33A2C" w:rsidP="002A0126">
            <w:pPr>
              <w:pStyle w:val="a4"/>
              <w:jc w:val="both"/>
              <w:rPr>
                <w:rFonts w:ascii="Verdana" w:hAnsi="Verdana" w:cs="Verdana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Verdana" w:hAnsi="Verdana" w:cs="Verdana"/>
                <w:sz w:val="24"/>
                <w:szCs w:val="24"/>
              </w:rPr>
              <w:t>Θέμα:</w:t>
            </w:r>
            <w:r w:rsidR="009169AA">
              <w:rPr>
                <w:rFonts w:ascii="Verdana" w:hAnsi="Verdana" w:cs="Verdana"/>
                <w:sz w:val="24"/>
                <w:szCs w:val="24"/>
              </w:rPr>
              <w:t xml:space="preserve"> </w:t>
            </w:r>
            <w:r w:rsidR="009169AA" w:rsidRPr="009169AA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 xml:space="preserve">Μέθοδοι μηχανικής μάθησης για την υποβοήθηση της ιατρικής διάγνωσης </w:t>
            </w:r>
            <w:r w:rsidR="006B5359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>καρδιαγγειακών νοσημάτων</w:t>
            </w:r>
            <w:r w:rsidR="00D9754C" w:rsidRPr="00D9754C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 xml:space="preserve"> </w:t>
            </w:r>
            <w:r w:rsidR="009169AA" w:rsidRPr="009169AA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 xml:space="preserve">με </w:t>
            </w:r>
            <w:r w:rsidR="000E5C05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>αξιοποίηση</w:t>
            </w:r>
            <w:r w:rsidR="00DD157D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 xml:space="preserve"> κλινικών και απεικονιστικών </w:t>
            </w:r>
            <w:r w:rsidR="009169AA" w:rsidRPr="009169AA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>δεδομέν</w:t>
            </w:r>
            <w:r w:rsidR="00DD157D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>ων</w:t>
            </w:r>
            <w:r w:rsidR="009169AA" w:rsidRPr="009169AA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 xml:space="preserve"> </w:t>
            </w:r>
          </w:p>
          <w:p w14:paraId="628A76AD" w14:textId="73A5ED88" w:rsidR="002A0126" w:rsidRPr="002A0126" w:rsidRDefault="002A0126" w:rsidP="002A0126">
            <w:pPr>
              <w:pStyle w:val="a4"/>
              <w:jc w:val="both"/>
              <w:rPr>
                <w:rFonts w:ascii="Verdana" w:hAnsi="Verdana" w:cs="Verdana"/>
                <w:sz w:val="24"/>
                <w:szCs w:val="24"/>
                <w:lang w:val="en-GB"/>
              </w:rPr>
            </w:pPr>
          </w:p>
        </w:tc>
      </w:tr>
      <w:tr w:rsidR="00F33A2C" w:rsidRPr="00A249A2" w14:paraId="49460AB2" w14:textId="77777777">
        <w:tc>
          <w:tcPr>
            <w:tcW w:w="4261" w:type="dxa"/>
          </w:tcPr>
          <w:p w14:paraId="5BC3621E" w14:textId="448C9829" w:rsidR="00F33A2C" w:rsidRPr="00A249A2" w:rsidRDefault="00F33A2C" w:rsidP="002A0126">
            <w:pPr>
              <w:rPr>
                <w:rFonts w:ascii="Verdana" w:hAnsi="Verdana" w:cs="Verdana"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 w:rsidRPr="00A249A2">
              <w:rPr>
                <w:rFonts w:ascii="Verdana" w:hAnsi="Verdana" w:cs="Verdana"/>
                <w:sz w:val="20"/>
                <w:szCs w:val="20"/>
              </w:rPr>
              <w:t xml:space="preserve"> </w:t>
            </w:r>
            <w:r w:rsidR="009169AA">
              <w:rPr>
                <w:rFonts w:ascii="Verdana" w:hAnsi="Verdana" w:cs="Verdana"/>
                <w:sz w:val="20"/>
                <w:szCs w:val="20"/>
              </w:rPr>
              <w:t xml:space="preserve">Μιχάλης </w:t>
            </w:r>
            <w:proofErr w:type="spellStart"/>
            <w:r w:rsidR="009169AA">
              <w:rPr>
                <w:rFonts w:ascii="Verdana" w:hAnsi="Verdana" w:cs="Verdana"/>
                <w:sz w:val="20"/>
                <w:szCs w:val="20"/>
              </w:rPr>
              <w:t>Σαβελώνας</w:t>
            </w:r>
            <w:proofErr w:type="spellEnd"/>
          </w:p>
        </w:tc>
        <w:tc>
          <w:tcPr>
            <w:tcW w:w="4261" w:type="dxa"/>
          </w:tcPr>
          <w:p w14:paraId="6A68A028" w14:textId="0CA914FC" w:rsidR="00F33A2C" w:rsidRDefault="00F33A2C" w:rsidP="002A0126">
            <w:pPr>
              <w:rPr>
                <w:rFonts w:ascii="Verdana" w:hAnsi="Verdana" w:cs="Verdana"/>
                <w:sz w:val="20"/>
                <w:szCs w:val="20"/>
                <w:lang w:val="en-US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  <w:r w:rsidR="009169AA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</w:t>
            </w:r>
            <w:hyperlink r:id="rId6" w:history="1">
              <w:r w:rsidR="002A0126" w:rsidRPr="00D46CFC">
                <w:rPr>
                  <w:rStyle w:val="-"/>
                  <w:rFonts w:ascii="Verdana" w:hAnsi="Verdana" w:cs="Verdana"/>
                  <w:sz w:val="20"/>
                  <w:szCs w:val="20"/>
                  <w:lang w:val="en-US"/>
                </w:rPr>
                <w:t>msavelonas</w:t>
              </w:r>
              <w:r w:rsidR="002A0126" w:rsidRPr="00D46CFC">
                <w:rPr>
                  <w:rStyle w:val="-"/>
                  <w:rFonts w:ascii="Verdana" w:hAnsi="Verdana" w:cs="Verdana"/>
                  <w:sz w:val="20"/>
                  <w:szCs w:val="20"/>
                </w:rPr>
                <w:t>@</w:t>
              </w:r>
              <w:r w:rsidR="002A0126" w:rsidRPr="00D46CFC">
                <w:rPr>
                  <w:rStyle w:val="-"/>
                  <w:rFonts w:ascii="Verdana" w:hAnsi="Verdana" w:cs="Verdana"/>
                  <w:sz w:val="20"/>
                  <w:szCs w:val="20"/>
                  <w:lang w:val="en-US"/>
                </w:rPr>
                <w:t>uth</w:t>
              </w:r>
              <w:r w:rsidR="002A0126" w:rsidRPr="00D46CFC">
                <w:rPr>
                  <w:rStyle w:val="-"/>
                  <w:rFonts w:ascii="Verdana" w:hAnsi="Verdana" w:cs="Verdana"/>
                  <w:sz w:val="20"/>
                  <w:szCs w:val="20"/>
                </w:rPr>
                <w:t>.</w:t>
              </w:r>
              <w:r w:rsidR="002A0126" w:rsidRPr="00D46CFC">
                <w:rPr>
                  <w:rStyle w:val="-"/>
                  <w:rFonts w:ascii="Verdana" w:hAnsi="Verdana" w:cs="Verdana"/>
                  <w:sz w:val="20"/>
                  <w:szCs w:val="20"/>
                  <w:lang w:val="en-US"/>
                </w:rPr>
                <w:t>gr</w:t>
              </w:r>
            </w:hyperlink>
          </w:p>
          <w:p w14:paraId="5101B33D" w14:textId="421BDA08" w:rsidR="002A0126" w:rsidRPr="002A0126" w:rsidRDefault="002A0126" w:rsidP="002A0126">
            <w:pPr>
              <w:rPr>
                <w:rFonts w:ascii="Verdana" w:hAnsi="Verdana" w:cs="Verdana"/>
                <w:b/>
                <w:bCs/>
                <w:sz w:val="20"/>
                <w:szCs w:val="20"/>
                <w:lang w:val="en-GB"/>
              </w:rPr>
            </w:pPr>
          </w:p>
        </w:tc>
      </w:tr>
      <w:tr w:rsidR="00F33A2C" w:rsidRPr="00A249A2" w14:paraId="121B2403" w14:textId="77777777">
        <w:tc>
          <w:tcPr>
            <w:tcW w:w="8522" w:type="dxa"/>
            <w:gridSpan w:val="2"/>
          </w:tcPr>
          <w:p w14:paraId="1F1518D8" w14:textId="55A263EC" w:rsidR="00F33A2C" w:rsidRDefault="00391CF7" w:rsidP="002A01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</w:t>
            </w:r>
            <w:r w:rsidR="00F33A2C"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τόχοι</w:t>
            </w:r>
            <w:r w:rsidR="00F33A2C" w:rsidRPr="00A249A2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744920" w:rsidRPr="00744920">
              <w:rPr>
                <w:rFonts w:ascii="Verdana" w:hAnsi="Verdana" w:cs="Verdana"/>
                <w:sz w:val="16"/>
                <w:szCs w:val="16"/>
              </w:rPr>
              <w:t>Σκοπός της εργασίας είναι η μελέτη μεθόδων μηχανικής μάθησης για την  υποβοήθηση της πρό</w:t>
            </w:r>
            <w:r w:rsidR="006B5359">
              <w:rPr>
                <w:rFonts w:ascii="Verdana" w:hAnsi="Verdana" w:cs="Verdana"/>
                <w:sz w:val="16"/>
                <w:szCs w:val="16"/>
              </w:rPr>
              <w:t>βλεψης και διάγνωσης</w:t>
            </w:r>
            <w:r w:rsidR="00744920" w:rsidRPr="00744920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6B5359">
              <w:rPr>
                <w:rFonts w:ascii="Verdana" w:hAnsi="Verdana" w:cs="Verdana"/>
                <w:sz w:val="16"/>
                <w:szCs w:val="16"/>
              </w:rPr>
              <w:t>καρδιαγγειακών νοσημάτων</w:t>
            </w:r>
            <w:r w:rsidR="00744920" w:rsidRPr="00744920">
              <w:rPr>
                <w:rFonts w:ascii="Verdana" w:hAnsi="Verdana" w:cs="Verdana"/>
                <w:sz w:val="16"/>
                <w:szCs w:val="16"/>
              </w:rPr>
              <w:t xml:space="preserve">, με βάση </w:t>
            </w:r>
            <w:r w:rsidR="00DD157D">
              <w:rPr>
                <w:rFonts w:ascii="Verdana" w:hAnsi="Verdana" w:cs="Verdana"/>
                <w:sz w:val="16"/>
                <w:szCs w:val="16"/>
              </w:rPr>
              <w:t>κλινικά και απεικονιστικά δεδομένα</w:t>
            </w:r>
            <w:r w:rsidR="00744920" w:rsidRPr="00744920">
              <w:rPr>
                <w:rFonts w:ascii="Verdana" w:hAnsi="Verdana" w:cs="Verdana"/>
                <w:sz w:val="16"/>
                <w:szCs w:val="16"/>
              </w:rPr>
              <w:t xml:space="preserve">. Έμφαση θα δοθεί σε </w:t>
            </w:r>
            <w:r w:rsidR="0024493F">
              <w:rPr>
                <w:rFonts w:ascii="Verdana" w:hAnsi="Verdana" w:cs="Verdana"/>
                <w:sz w:val="16"/>
                <w:szCs w:val="16"/>
              </w:rPr>
              <w:t xml:space="preserve">μεθόδους μάθησης με </w:t>
            </w:r>
            <w:r w:rsidR="006B5359">
              <w:rPr>
                <w:rFonts w:ascii="Verdana" w:hAnsi="Verdana" w:cs="Verdana"/>
                <w:sz w:val="16"/>
                <w:szCs w:val="16"/>
              </w:rPr>
              <w:t>περιορισμένα</w:t>
            </w:r>
            <w:r w:rsidR="0024493F">
              <w:rPr>
                <w:rFonts w:ascii="Verdana" w:hAnsi="Verdana" w:cs="Verdana"/>
                <w:sz w:val="16"/>
                <w:szCs w:val="16"/>
              </w:rPr>
              <w:t xml:space="preserve"> δεδομένα εκπαίδευσης </w:t>
            </w:r>
            <w:r w:rsidR="0024493F" w:rsidRPr="0024493F">
              <w:rPr>
                <w:rFonts w:ascii="Verdana" w:hAnsi="Verdana" w:cs="Verdana"/>
                <w:sz w:val="16"/>
                <w:szCs w:val="16"/>
              </w:rPr>
              <w:t>(</w:t>
            </w:r>
            <w:r w:rsidR="0024493F">
              <w:rPr>
                <w:rFonts w:ascii="Verdana" w:hAnsi="Verdana" w:cs="Verdana"/>
                <w:sz w:val="16"/>
                <w:szCs w:val="16"/>
                <w:lang w:val="en-US"/>
              </w:rPr>
              <w:t>few</w:t>
            </w:r>
            <w:r w:rsidR="0024493F" w:rsidRPr="0024493F">
              <w:rPr>
                <w:rFonts w:ascii="Verdana" w:hAnsi="Verdana" w:cs="Verdana"/>
                <w:sz w:val="16"/>
                <w:szCs w:val="16"/>
              </w:rPr>
              <w:t>-</w:t>
            </w:r>
            <w:r w:rsidR="0024493F">
              <w:rPr>
                <w:rFonts w:ascii="Verdana" w:hAnsi="Verdana" w:cs="Verdana"/>
                <w:sz w:val="16"/>
                <w:szCs w:val="16"/>
                <w:lang w:val="en-US"/>
              </w:rPr>
              <w:t>shot</w:t>
            </w:r>
            <w:r w:rsidR="0024493F" w:rsidRPr="0024493F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24493F">
              <w:rPr>
                <w:rFonts w:ascii="Verdana" w:hAnsi="Verdana" w:cs="Verdana"/>
                <w:sz w:val="16"/>
                <w:szCs w:val="16"/>
                <w:lang w:val="en-US"/>
              </w:rPr>
              <w:t>learning</w:t>
            </w:r>
            <w:r w:rsidR="0024493F" w:rsidRPr="0024493F">
              <w:rPr>
                <w:rFonts w:ascii="Verdana" w:hAnsi="Verdana" w:cs="Verdana"/>
                <w:sz w:val="16"/>
                <w:szCs w:val="16"/>
              </w:rPr>
              <w:t>)</w:t>
            </w:r>
            <w:r w:rsidR="006B5359">
              <w:rPr>
                <w:rFonts w:ascii="Verdana" w:hAnsi="Verdana" w:cs="Verdana"/>
                <w:sz w:val="16"/>
                <w:szCs w:val="16"/>
              </w:rPr>
              <w:t>, ασθενώς επιβλεπόμενης μάθησης (</w:t>
            </w:r>
            <w:r w:rsidR="006B5359">
              <w:rPr>
                <w:rFonts w:ascii="Verdana" w:hAnsi="Verdana" w:cs="Verdana"/>
                <w:sz w:val="16"/>
                <w:szCs w:val="16"/>
                <w:lang w:val="en-US"/>
              </w:rPr>
              <w:t>weakly</w:t>
            </w:r>
            <w:r w:rsidR="006B5359" w:rsidRPr="006B5359">
              <w:rPr>
                <w:rFonts w:ascii="Verdana" w:hAnsi="Verdana" w:cs="Verdana"/>
                <w:sz w:val="16"/>
                <w:szCs w:val="16"/>
              </w:rPr>
              <w:t>-</w:t>
            </w:r>
            <w:r w:rsidR="006B5359">
              <w:rPr>
                <w:rFonts w:ascii="Verdana" w:hAnsi="Verdana" w:cs="Verdana"/>
                <w:sz w:val="16"/>
                <w:szCs w:val="16"/>
                <w:lang w:val="en-US"/>
              </w:rPr>
              <w:t>supervised</w:t>
            </w:r>
            <w:r w:rsidR="006B5359" w:rsidRPr="006B5359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6B5359">
              <w:rPr>
                <w:rFonts w:ascii="Verdana" w:hAnsi="Verdana" w:cs="Verdana"/>
                <w:sz w:val="16"/>
                <w:szCs w:val="16"/>
                <w:lang w:val="en-US"/>
              </w:rPr>
              <w:t>learning</w:t>
            </w:r>
            <w:r w:rsidR="006B5359" w:rsidRPr="006B5359">
              <w:rPr>
                <w:rFonts w:ascii="Verdana" w:hAnsi="Verdana" w:cs="Verdana"/>
                <w:sz w:val="16"/>
                <w:szCs w:val="16"/>
              </w:rPr>
              <w:t xml:space="preserve">), </w:t>
            </w:r>
            <w:r w:rsidR="006B5359">
              <w:rPr>
                <w:rFonts w:ascii="Verdana" w:hAnsi="Verdana" w:cs="Verdana"/>
                <w:sz w:val="16"/>
                <w:szCs w:val="16"/>
              </w:rPr>
              <w:t xml:space="preserve">καθώς και </w:t>
            </w:r>
            <w:proofErr w:type="spellStart"/>
            <w:r w:rsidR="006B5359">
              <w:rPr>
                <w:rFonts w:ascii="Verdana" w:hAnsi="Verdana" w:cs="Verdana"/>
                <w:sz w:val="16"/>
                <w:szCs w:val="16"/>
              </w:rPr>
              <w:t>ημιεπιβλεπόμενης</w:t>
            </w:r>
            <w:proofErr w:type="spellEnd"/>
            <w:r w:rsidR="006B5359">
              <w:rPr>
                <w:rFonts w:ascii="Verdana" w:hAnsi="Verdana" w:cs="Verdana"/>
                <w:sz w:val="16"/>
                <w:szCs w:val="16"/>
              </w:rPr>
              <w:t xml:space="preserve"> μάθησης</w:t>
            </w:r>
            <w:r w:rsidR="00744920" w:rsidRPr="00744920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6B5359" w:rsidRPr="006B5359">
              <w:rPr>
                <w:rFonts w:ascii="Verdana" w:hAnsi="Verdana" w:cs="Verdana"/>
                <w:sz w:val="16"/>
                <w:szCs w:val="16"/>
              </w:rPr>
              <w:t>(</w:t>
            </w:r>
            <w:r w:rsidR="006B5359">
              <w:rPr>
                <w:rFonts w:ascii="Verdana" w:hAnsi="Verdana" w:cs="Verdana"/>
                <w:sz w:val="16"/>
                <w:szCs w:val="16"/>
                <w:lang w:val="en-GB"/>
              </w:rPr>
              <w:t>semi</w:t>
            </w:r>
            <w:r w:rsidR="006B5359" w:rsidRPr="006B5359">
              <w:rPr>
                <w:rFonts w:ascii="Verdana" w:hAnsi="Verdana" w:cs="Verdana"/>
                <w:sz w:val="16"/>
                <w:szCs w:val="16"/>
              </w:rPr>
              <w:t>-</w:t>
            </w:r>
            <w:r w:rsidR="006B5359">
              <w:rPr>
                <w:rFonts w:ascii="Verdana" w:hAnsi="Verdana" w:cs="Verdana"/>
                <w:sz w:val="16"/>
                <w:szCs w:val="16"/>
                <w:lang w:val="en-GB"/>
              </w:rPr>
              <w:t>supervised</w:t>
            </w:r>
            <w:r w:rsidR="006B5359" w:rsidRPr="006B5359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6B5359">
              <w:rPr>
                <w:rFonts w:ascii="Verdana" w:hAnsi="Verdana" w:cs="Verdana"/>
                <w:sz w:val="16"/>
                <w:szCs w:val="16"/>
                <w:lang w:val="en-GB"/>
              </w:rPr>
              <w:t>learning</w:t>
            </w:r>
            <w:r w:rsidR="006B5359" w:rsidRPr="006B5359">
              <w:rPr>
                <w:rFonts w:ascii="Verdana" w:hAnsi="Verdana" w:cs="Verdana"/>
                <w:sz w:val="16"/>
                <w:szCs w:val="16"/>
              </w:rPr>
              <w:t xml:space="preserve">) </w:t>
            </w:r>
            <w:r w:rsidR="00744920" w:rsidRPr="00744920">
              <w:rPr>
                <w:rFonts w:ascii="Verdana" w:hAnsi="Verdana" w:cs="Verdana"/>
                <w:sz w:val="16"/>
                <w:szCs w:val="16"/>
              </w:rPr>
              <w:t xml:space="preserve">οι οποίες θα παράγουν αποτελέσματα σε επίπεδο ταξινόμησης, αλλά και σε επίπεδο </w:t>
            </w:r>
            <w:r w:rsidR="006B0CEB">
              <w:rPr>
                <w:rFonts w:ascii="Verdana" w:hAnsi="Verdana" w:cs="Verdana"/>
                <w:sz w:val="16"/>
                <w:szCs w:val="16"/>
              </w:rPr>
              <w:t>δείκτη πρόγνωσης</w:t>
            </w:r>
            <w:r w:rsidR="00744920" w:rsidRPr="00744920">
              <w:rPr>
                <w:rFonts w:ascii="Verdana" w:hAnsi="Verdana" w:cs="Verdana"/>
                <w:sz w:val="16"/>
                <w:szCs w:val="16"/>
              </w:rPr>
              <w:t>.</w:t>
            </w:r>
          </w:p>
          <w:p w14:paraId="0766E991" w14:textId="606C9917" w:rsidR="00391CF7" w:rsidRPr="00A249A2" w:rsidRDefault="00391CF7" w:rsidP="002A01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3A2C" w:rsidRPr="00A249A2" w14:paraId="68F3DEB6" w14:textId="77777777">
        <w:tc>
          <w:tcPr>
            <w:tcW w:w="8522" w:type="dxa"/>
            <w:gridSpan w:val="2"/>
          </w:tcPr>
          <w:p w14:paraId="033672E6" w14:textId="54874D32" w:rsidR="00901C29" w:rsidRPr="00744920" w:rsidRDefault="00F33A2C" w:rsidP="002A01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  <w:r w:rsidR="00744920"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  <w:r w:rsidR="00744920" w:rsidRPr="00744920">
              <w:rPr>
                <w:rFonts w:ascii="Verdana" w:hAnsi="Verdana" w:cs="Verdana"/>
                <w:sz w:val="16"/>
                <w:szCs w:val="16"/>
              </w:rPr>
              <w:t xml:space="preserve">Θα διερευνηθούν μέθοδοι </w:t>
            </w:r>
            <w:r w:rsidR="006B0CEB">
              <w:rPr>
                <w:rFonts w:ascii="Verdana" w:hAnsi="Verdana" w:cs="Verdana"/>
                <w:sz w:val="16"/>
                <w:szCs w:val="16"/>
              </w:rPr>
              <w:t>εξαγωγής</w:t>
            </w:r>
            <w:r w:rsidR="00D97459">
              <w:rPr>
                <w:rFonts w:ascii="Verdana" w:hAnsi="Verdana" w:cs="Verdana"/>
                <w:sz w:val="16"/>
                <w:szCs w:val="16"/>
              </w:rPr>
              <w:t xml:space="preserve"> χαρακτηριστικών που εξάγονται από αρχιτεκτονικές </w:t>
            </w:r>
            <w:proofErr w:type="spellStart"/>
            <w:r w:rsidR="00D97459">
              <w:rPr>
                <w:rFonts w:ascii="Verdana" w:hAnsi="Verdana" w:cs="Verdana"/>
                <w:sz w:val="16"/>
                <w:szCs w:val="16"/>
              </w:rPr>
              <w:t>νευρωνικών</w:t>
            </w:r>
            <w:proofErr w:type="spellEnd"/>
            <w:r w:rsidR="00D97459">
              <w:rPr>
                <w:rFonts w:ascii="Verdana" w:hAnsi="Verdana" w:cs="Verdana"/>
                <w:sz w:val="16"/>
                <w:szCs w:val="16"/>
              </w:rPr>
              <w:t xml:space="preserve"> δικτύων</w:t>
            </w:r>
            <w:r w:rsidR="008B30DB" w:rsidRPr="008B30DB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8B30DB">
              <w:rPr>
                <w:rFonts w:ascii="Verdana" w:hAnsi="Verdana" w:cs="Verdana"/>
                <w:sz w:val="16"/>
                <w:szCs w:val="16"/>
              </w:rPr>
              <w:t>καθώς και</w:t>
            </w:r>
            <w:r w:rsidR="00D97459">
              <w:rPr>
                <w:rFonts w:ascii="Verdana" w:hAnsi="Verdana" w:cs="Verdana"/>
                <w:sz w:val="16"/>
                <w:szCs w:val="16"/>
              </w:rPr>
              <w:t xml:space="preserve"> μεθοδολογίες </w:t>
            </w:r>
            <w:r w:rsidR="006B0CEB">
              <w:rPr>
                <w:rFonts w:ascii="Verdana" w:hAnsi="Verdana" w:cs="Verdana"/>
                <w:sz w:val="16"/>
                <w:szCs w:val="16"/>
              </w:rPr>
              <w:t xml:space="preserve">ανάλυσης </w:t>
            </w:r>
            <w:proofErr w:type="spellStart"/>
            <w:r w:rsidR="006B0CEB">
              <w:rPr>
                <w:rFonts w:ascii="Verdana" w:hAnsi="Verdana" w:cs="Verdana"/>
                <w:sz w:val="16"/>
                <w:szCs w:val="16"/>
              </w:rPr>
              <w:t>χρονοσειρών</w:t>
            </w:r>
            <w:proofErr w:type="spellEnd"/>
            <w:r w:rsidR="006B0CEB">
              <w:rPr>
                <w:rFonts w:ascii="Verdana" w:hAnsi="Verdana" w:cs="Verdana"/>
                <w:sz w:val="16"/>
                <w:szCs w:val="16"/>
              </w:rPr>
              <w:t xml:space="preserve"> δεδομένων</w:t>
            </w:r>
            <w:r w:rsidR="00744920" w:rsidRPr="00744920">
              <w:rPr>
                <w:rFonts w:ascii="Verdana" w:hAnsi="Verdana" w:cs="Verdana"/>
                <w:sz w:val="16"/>
                <w:szCs w:val="16"/>
              </w:rPr>
              <w:t>. Η εργασία απαιτεί</w:t>
            </w:r>
            <w:r w:rsidR="00FA05F5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744920" w:rsidRPr="00744920">
              <w:rPr>
                <w:rFonts w:ascii="Verdana" w:hAnsi="Verdana" w:cs="Verdana"/>
                <w:sz w:val="16"/>
                <w:szCs w:val="16"/>
              </w:rPr>
              <w:t>μεγάλη ευχέρεια στον προγραμματισμό (</w:t>
            </w:r>
            <w:proofErr w:type="spellStart"/>
            <w:r w:rsidR="00744920" w:rsidRPr="00744920">
              <w:rPr>
                <w:rFonts w:ascii="Verdana" w:hAnsi="Verdana" w:cs="Verdana"/>
                <w:sz w:val="16"/>
                <w:szCs w:val="16"/>
              </w:rPr>
              <w:t>Python</w:t>
            </w:r>
            <w:proofErr w:type="spellEnd"/>
            <w:r w:rsidR="00744920" w:rsidRPr="00744920">
              <w:rPr>
                <w:rFonts w:ascii="Verdana" w:hAnsi="Verdana" w:cs="Verdana"/>
                <w:sz w:val="16"/>
                <w:szCs w:val="16"/>
              </w:rPr>
              <w:t>)</w:t>
            </w:r>
            <w:r w:rsidR="00A71F99">
              <w:rPr>
                <w:rFonts w:ascii="Verdana" w:hAnsi="Verdana" w:cs="Verdana"/>
                <w:sz w:val="16"/>
                <w:szCs w:val="16"/>
              </w:rPr>
              <w:t>, καθώς και</w:t>
            </w:r>
            <w:r w:rsidR="00744920" w:rsidRPr="00744920">
              <w:rPr>
                <w:rFonts w:ascii="Verdana" w:hAnsi="Verdana" w:cs="Verdana"/>
                <w:sz w:val="16"/>
                <w:szCs w:val="16"/>
              </w:rPr>
              <w:t xml:space="preserve"> σ</w:t>
            </w:r>
            <w:r w:rsidR="00FA05F5">
              <w:rPr>
                <w:rFonts w:ascii="Verdana" w:hAnsi="Verdana" w:cs="Verdana"/>
                <w:sz w:val="16"/>
                <w:szCs w:val="16"/>
              </w:rPr>
              <w:t>τη</w:t>
            </w:r>
            <w:r w:rsidR="00744920" w:rsidRPr="00744920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FA05F5">
              <w:rPr>
                <w:rFonts w:ascii="Verdana" w:hAnsi="Verdana" w:cs="Verdana"/>
                <w:sz w:val="16"/>
                <w:szCs w:val="16"/>
              </w:rPr>
              <w:t>μελέτη και κατανόηση επιστημονικών άρθρων στην Αγγλική</w:t>
            </w:r>
            <w:r w:rsidR="00744920" w:rsidRPr="00744920">
              <w:rPr>
                <w:rFonts w:ascii="Verdana" w:hAnsi="Verdana" w:cs="Verdana"/>
                <w:sz w:val="16"/>
                <w:szCs w:val="16"/>
              </w:rPr>
              <w:t xml:space="preserve"> γλώσσα.</w:t>
            </w:r>
          </w:p>
          <w:p w14:paraId="3AC9C0BD" w14:textId="45439CDD" w:rsidR="00F33A2C" w:rsidRPr="00944D25" w:rsidRDefault="00F33A2C" w:rsidP="002A01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33A2C" w:rsidRPr="00A249A2" w14:paraId="06AF6B88" w14:textId="77777777">
        <w:tc>
          <w:tcPr>
            <w:tcW w:w="8522" w:type="dxa"/>
            <w:gridSpan w:val="2"/>
          </w:tcPr>
          <w:p w14:paraId="6EB3D3F7" w14:textId="77777777" w:rsidR="00F33A2C" w:rsidRPr="00A249A2" w:rsidRDefault="00F33A2C" w:rsidP="002A0126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14:paraId="03D7A17F" w14:textId="5A9FAC54" w:rsidR="00F33A2C" w:rsidRPr="00CF5D55" w:rsidRDefault="008B30DB" w:rsidP="002A01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Χ</w:t>
            </w:r>
            <w:r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Α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νάλυση δεδομένων και ερμηνεία αποτελεσμάτων</w:t>
            </w:r>
          </w:p>
          <w:p w14:paraId="025B34DF" w14:textId="53A4D107" w:rsidR="00F33A2C" w:rsidRPr="00CF5D55" w:rsidRDefault="00765BCD" w:rsidP="002A01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Χ</w:t>
            </w:r>
            <w:r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Υ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λοποίηση ή έλεγχος και αξιολόγηση λογισμικού</w:t>
            </w:r>
          </w:p>
          <w:p w14:paraId="0007F72D" w14:textId="5C26F54B" w:rsidR="00F33A2C" w:rsidRPr="00CF5D55" w:rsidRDefault="00F33A2C" w:rsidP="002A01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Symbol" w:char="F0A0"/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Κ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ατασκευή πειραματικής διάταξης</w:t>
            </w:r>
          </w:p>
          <w:p w14:paraId="0AE1B0AF" w14:textId="47B9564B" w:rsidR="00F33A2C" w:rsidRDefault="00765BCD" w:rsidP="002A012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Χ</w:t>
            </w:r>
            <w:r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Ε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κτέλεση συναφούς με το θέμα ερευνητικής δραστηριότητας</w:t>
            </w:r>
          </w:p>
          <w:p w14:paraId="4CA23A9D" w14:textId="6EECBB7E" w:rsidR="00391CF7" w:rsidRPr="00A249A2" w:rsidRDefault="00391CF7" w:rsidP="002A0126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3A2C" w:rsidRPr="00A249A2" w14:paraId="0DC582CC" w14:textId="77777777">
        <w:tc>
          <w:tcPr>
            <w:tcW w:w="8522" w:type="dxa"/>
            <w:gridSpan w:val="2"/>
          </w:tcPr>
          <w:p w14:paraId="12BCE26D" w14:textId="77777777" w:rsidR="00F33A2C" w:rsidRPr="00A249A2" w:rsidRDefault="00DE0A8B" w:rsidP="002A0126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14:paraId="63F5D872" w14:textId="77777777" w:rsidR="00F33A2C" w:rsidRDefault="00765BCD" w:rsidP="002A0126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Ανάλυση </w:t>
            </w:r>
            <w:proofErr w:type="spellStart"/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Βιοϊατρικών</w:t>
            </w:r>
            <w:proofErr w:type="spellEnd"/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Εικόνων</w:t>
            </w:r>
          </w:p>
          <w:p w14:paraId="695D7233" w14:textId="77777777" w:rsidR="00765BCD" w:rsidRDefault="00765BCD" w:rsidP="002A0126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Συστήματα Στήριξης Ιατρικών Αποφάσεων</w:t>
            </w:r>
          </w:p>
          <w:p w14:paraId="4E2F175B" w14:textId="77777777" w:rsidR="00765BCD" w:rsidRDefault="00765BCD" w:rsidP="002A0126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Τεχνητή Νοημοσύνη</w:t>
            </w:r>
          </w:p>
          <w:p w14:paraId="1B126492" w14:textId="77777777" w:rsidR="00765BCD" w:rsidRDefault="00765BCD" w:rsidP="002A0126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Υπολογιστική Όραση</w:t>
            </w:r>
          </w:p>
          <w:p w14:paraId="50B8C7FF" w14:textId="77777777" w:rsidR="00765BCD" w:rsidRDefault="00765BCD" w:rsidP="002A0126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Ειδικά Θέματα Επεξεργασίας και Ανάλυσης Σημάτων και Εικόνων</w:t>
            </w:r>
          </w:p>
          <w:p w14:paraId="57EF0EBA" w14:textId="77777777" w:rsidR="00765BCD" w:rsidRDefault="00765BCD" w:rsidP="002A0126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Εξόρυξη και Ανάλυση Δεδομένων Μεγάλου Όγκου</w:t>
            </w:r>
          </w:p>
          <w:p w14:paraId="714F9383" w14:textId="77777777" w:rsidR="00232B09" w:rsidRDefault="00232B09" w:rsidP="002A0126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Βαθιά Μάθηση</w:t>
            </w:r>
          </w:p>
          <w:p w14:paraId="4AE65C43" w14:textId="77777777" w:rsidR="00744920" w:rsidRDefault="00744920" w:rsidP="002A0126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Ψηφιακή Επεξεργασία </w:t>
            </w:r>
            <w:proofErr w:type="spellStart"/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Βιοσημάτων</w:t>
            </w:r>
            <w:proofErr w:type="spellEnd"/>
          </w:p>
          <w:p w14:paraId="6A3A957F" w14:textId="77777777" w:rsidR="006B5359" w:rsidRDefault="006B5359" w:rsidP="002A0126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  <w:lang w:val="en-GB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Σήματα και Συστήματα</w:t>
            </w:r>
          </w:p>
          <w:p w14:paraId="734734E7" w14:textId="5A5BB494" w:rsidR="002A0126" w:rsidRPr="002A0126" w:rsidRDefault="002A0126" w:rsidP="002A0126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  <w:lang w:val="en-GB"/>
              </w:rPr>
            </w:pPr>
          </w:p>
        </w:tc>
      </w:tr>
    </w:tbl>
    <w:p w14:paraId="0793533C" w14:textId="77777777" w:rsidR="00F33A2C" w:rsidRPr="002A0126" w:rsidRDefault="00F33A2C" w:rsidP="002A0126">
      <w:pPr>
        <w:rPr>
          <w:rFonts w:ascii="Verdana" w:hAnsi="Verdana" w:cs="Verdana"/>
          <w:sz w:val="16"/>
          <w:szCs w:val="16"/>
          <w:lang w:val="en-GB"/>
        </w:rPr>
      </w:pPr>
    </w:p>
    <w:p w14:paraId="39ECD02E" w14:textId="744A39E2" w:rsidR="00F33A2C" w:rsidRDefault="003C42C2" w:rsidP="002A0126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3C42C2" w:rsidRPr="00A249A2" w14:paraId="26444F12" w14:textId="77777777" w:rsidTr="004E63EB">
        <w:trPr>
          <w:trHeight w:val="399"/>
        </w:trPr>
        <w:tc>
          <w:tcPr>
            <w:tcW w:w="8522" w:type="dxa"/>
          </w:tcPr>
          <w:p w14:paraId="574C8348" w14:textId="5B23E1D0" w:rsidR="003C42C2" w:rsidRDefault="003C42C2" w:rsidP="002A0126">
            <w:pPr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  <w:p w14:paraId="0A9AD7D6" w14:textId="3FF6C053" w:rsidR="003C42C2" w:rsidRDefault="00744920" w:rsidP="002A0126">
            <w:pPr>
              <w:rPr>
                <w:rFonts w:ascii="Verdana" w:hAnsi="Verdana" w:cs="Verdana"/>
                <w:sz w:val="16"/>
                <w:szCs w:val="16"/>
              </w:rPr>
            </w:pPr>
            <w:r w:rsidRPr="00744920">
              <w:rPr>
                <w:rFonts w:ascii="Verdana" w:hAnsi="Verdana" w:cs="Verdana"/>
                <w:sz w:val="16"/>
                <w:szCs w:val="16"/>
              </w:rPr>
              <w:t>Θα μελετηθεί η σχετική βιβλιογραφία με έμφαση στις εφαρμογές βαθιάς μάθησης</w:t>
            </w:r>
            <w:r w:rsidR="00A71F99">
              <w:rPr>
                <w:rFonts w:ascii="Verdana" w:hAnsi="Verdana" w:cs="Verdana"/>
                <w:sz w:val="16"/>
                <w:szCs w:val="16"/>
              </w:rPr>
              <w:t xml:space="preserve"> σε απεικονιστικά δεδομένα</w:t>
            </w:r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  <w:p w14:paraId="136C46D2" w14:textId="6EA8903A" w:rsidR="00744920" w:rsidRDefault="00744920" w:rsidP="002A0126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Θα διερευνηθούν δημόσια διαθέσιμα σύνολα δεδομένων.</w:t>
            </w:r>
          </w:p>
          <w:p w14:paraId="53B1E805" w14:textId="7C4199FB" w:rsidR="00744920" w:rsidRDefault="00744920" w:rsidP="002A0126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Θα διερευνηθούν δημόσια διαθέσιμες υλοποιήσεις.</w:t>
            </w:r>
          </w:p>
          <w:p w14:paraId="3B5E227A" w14:textId="65ED0F9B" w:rsidR="00744920" w:rsidRDefault="00744920" w:rsidP="002A0126">
            <w:pPr>
              <w:rPr>
                <w:rFonts w:ascii="Verdana" w:hAnsi="Verdana" w:cs="Verdana"/>
                <w:sz w:val="16"/>
                <w:szCs w:val="16"/>
              </w:rPr>
            </w:pPr>
            <w:r w:rsidRPr="008B30DB">
              <w:rPr>
                <w:rFonts w:ascii="Verdana" w:hAnsi="Verdana" w:cs="Verdana"/>
                <w:sz w:val="16"/>
                <w:szCs w:val="16"/>
              </w:rPr>
              <w:t>Θα υλοποιηθούν μέθοδοι</w:t>
            </w:r>
            <w:r w:rsidR="00C94567" w:rsidRPr="008B30DB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8B30DB" w:rsidRPr="008B30DB">
              <w:rPr>
                <w:rFonts w:ascii="Verdana" w:hAnsi="Verdana" w:cs="Verdana"/>
                <w:sz w:val="16"/>
                <w:szCs w:val="16"/>
              </w:rPr>
              <w:t xml:space="preserve">ταξινόμησης και παλινδρόμησης, καθώς και </w:t>
            </w:r>
            <w:proofErr w:type="spellStart"/>
            <w:r w:rsidR="008B30DB" w:rsidRPr="008B30DB">
              <w:rPr>
                <w:rFonts w:ascii="Verdana" w:hAnsi="Verdana" w:cs="Verdana"/>
                <w:sz w:val="16"/>
                <w:szCs w:val="16"/>
              </w:rPr>
              <w:t>οπτικοποίησης</w:t>
            </w:r>
            <w:proofErr w:type="spellEnd"/>
            <w:r w:rsidR="008B30DB" w:rsidRPr="008B30DB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C94567" w:rsidRPr="008B30DB">
              <w:rPr>
                <w:rFonts w:ascii="Verdana" w:hAnsi="Verdana" w:cs="Verdana"/>
                <w:sz w:val="16"/>
                <w:szCs w:val="16"/>
              </w:rPr>
              <w:t>των αποτελεσμάτων</w:t>
            </w:r>
            <w:r w:rsidRPr="008B30DB">
              <w:rPr>
                <w:rFonts w:ascii="Verdana" w:hAnsi="Verdana" w:cs="Verdana"/>
                <w:sz w:val="16"/>
                <w:szCs w:val="16"/>
              </w:rPr>
              <w:t>.</w:t>
            </w:r>
          </w:p>
          <w:p w14:paraId="3813BAB9" w14:textId="77777777" w:rsidR="003C42C2" w:rsidRDefault="00744920" w:rsidP="002A0126">
            <w:pPr>
              <w:rPr>
                <w:rFonts w:ascii="Verdana" w:hAnsi="Verdana" w:cs="Verdana"/>
                <w:sz w:val="16"/>
                <w:szCs w:val="16"/>
                <w:lang w:val="en-GB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Θα διεξαχθεί συγκριτική μελέτη </w:t>
            </w:r>
            <w:r w:rsidR="00A71F99">
              <w:rPr>
                <w:rFonts w:ascii="Verdana" w:hAnsi="Verdana" w:cs="Verdana"/>
                <w:sz w:val="16"/>
                <w:szCs w:val="16"/>
              </w:rPr>
              <w:t>που θα λαμβάνει υπόψη την τεχνολογική αιχμή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. </w:t>
            </w:r>
          </w:p>
          <w:p w14:paraId="60FB5DA4" w14:textId="3745C0FF" w:rsidR="002A0126" w:rsidRPr="002A0126" w:rsidRDefault="002A0126" w:rsidP="002A0126">
            <w:pPr>
              <w:rPr>
                <w:rFonts w:ascii="Verdana" w:hAnsi="Verdana" w:cs="Verdana"/>
                <w:sz w:val="16"/>
                <w:szCs w:val="16"/>
                <w:lang w:val="en-GB"/>
              </w:rPr>
            </w:pPr>
          </w:p>
        </w:tc>
      </w:tr>
    </w:tbl>
    <w:p w14:paraId="0BF53B84" w14:textId="77777777" w:rsidR="00F33A2C" w:rsidRPr="009908DF" w:rsidRDefault="00F33A2C" w:rsidP="002A0126">
      <w:pPr>
        <w:rPr>
          <w:rFonts w:ascii="Verdana" w:hAnsi="Verdana" w:cs="Verdana"/>
          <w:b/>
          <w:bCs/>
          <w:sz w:val="16"/>
          <w:szCs w:val="16"/>
        </w:rPr>
      </w:pPr>
    </w:p>
    <w:p w14:paraId="59F8E4E2" w14:textId="3219179B" w:rsidR="00F33A2C" w:rsidRDefault="003C42C2" w:rsidP="002A0126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F33A2C" w:rsidRPr="00712FEC" w14:paraId="6D0F3754" w14:textId="77777777">
        <w:tc>
          <w:tcPr>
            <w:tcW w:w="8522" w:type="dxa"/>
          </w:tcPr>
          <w:p w14:paraId="070A0185" w14:textId="77777777" w:rsidR="003C42C2" w:rsidRDefault="00422DB9" w:rsidP="002A0126">
            <w:pPr>
              <w:jc w:val="both"/>
              <w:rPr>
                <w:rFonts w:ascii="Verdana" w:hAnsi="Verdana" w:cs="Verdana"/>
                <w:sz w:val="16"/>
                <w:szCs w:val="16"/>
                <w:lang w:val="en-GB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Πρωτότυπη μεθοδολογία υποβοήθησης της </w:t>
            </w:r>
            <w:r w:rsidR="00054090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πρόβλεψης και </w:t>
            </w: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διάγνωσης</w:t>
            </w:r>
            <w:r w:rsidR="00054090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,</w:t>
            </w: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η οποία θα </w:t>
            </w:r>
            <w:r w:rsidR="000E5C05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βασίζεται σε </w:t>
            </w:r>
            <w:proofErr w:type="spellStart"/>
            <w:r w:rsidR="000E5C05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νευρωνικά</w:t>
            </w:r>
            <w:proofErr w:type="spellEnd"/>
            <w:r w:rsidR="000E5C05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δίκτυα και θα οδηγεί σε ταξινόμηση, καθώς και σε εξαγωγή δείκτη πρόγνωσης.</w:t>
            </w:r>
            <w:r w:rsidR="008533BD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 </w:t>
            </w:r>
            <w:r w:rsidR="008533BD">
              <w:rPr>
                <w:rFonts w:ascii="Verdana" w:hAnsi="Verdana" w:cs="Verdana"/>
                <w:sz w:val="16"/>
                <w:szCs w:val="16"/>
              </w:rPr>
              <w:t>Ιδανικά, η μεθοδολογία αυτή θα υποβληθεί προς δημοσίευση σε διεθνές επιστημονικό συνέδριο ή σε διεθνές επιστημονικό περιοδικό με κριτές.</w:t>
            </w:r>
          </w:p>
          <w:p w14:paraId="3C719934" w14:textId="35F1AD3C" w:rsidR="002A0126" w:rsidRPr="002A0126" w:rsidRDefault="002A0126" w:rsidP="002A0126">
            <w:pPr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  <w:lang w:val="en-GB"/>
              </w:rPr>
            </w:pPr>
          </w:p>
        </w:tc>
      </w:tr>
    </w:tbl>
    <w:p w14:paraId="0F588CF4" w14:textId="77777777" w:rsidR="002A0126" w:rsidRDefault="002A0126" w:rsidP="002A0126">
      <w:pPr>
        <w:jc w:val="both"/>
        <w:rPr>
          <w:rFonts w:ascii="Verdana" w:hAnsi="Verdana" w:cs="Verdana"/>
          <w:b/>
          <w:bCs/>
          <w:sz w:val="16"/>
          <w:szCs w:val="16"/>
          <w:lang w:val="en-GB"/>
        </w:rPr>
      </w:pPr>
    </w:p>
    <w:p w14:paraId="251FB359" w14:textId="0C2F583B" w:rsidR="00F33A2C" w:rsidRPr="000117E2" w:rsidRDefault="000117E2" w:rsidP="002A0126">
      <w:pPr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3C42C2" w:rsidRPr="00A3363D" w14:paraId="61549594" w14:textId="77777777" w:rsidTr="00FA4003">
        <w:tc>
          <w:tcPr>
            <w:tcW w:w="8522" w:type="dxa"/>
          </w:tcPr>
          <w:p w14:paraId="637B9155" w14:textId="77777777" w:rsidR="002A0126" w:rsidRPr="002A0126" w:rsidRDefault="009169AA" w:rsidP="002A0126">
            <w:pPr>
              <w:jc w:val="both"/>
              <w:rPr>
                <w:rFonts w:ascii="Verdana" w:hAnsi="Verdana" w:cs="Verdana"/>
                <w:sz w:val="16"/>
                <w:szCs w:val="16"/>
                <w:lang w:val="en-GB"/>
              </w:rPr>
            </w:pPr>
            <w:r w:rsidRPr="009169AA">
              <w:rPr>
                <w:rFonts w:ascii="Verdana" w:hAnsi="Verdana" w:cs="Verdana"/>
                <w:sz w:val="16"/>
                <w:szCs w:val="16"/>
                <w:lang w:val="en-GB"/>
              </w:rPr>
              <w:t>1.</w:t>
            </w:r>
            <w:r w:rsidR="0024493F" w:rsidRPr="0024493F">
              <w:rPr>
                <w:rFonts w:ascii="Verdana" w:hAnsi="Verdana" w:cs="Verdana"/>
                <w:sz w:val="16"/>
                <w:szCs w:val="16"/>
                <w:lang w:val="en-GB"/>
              </w:rPr>
              <w:t xml:space="preserve"> </w:t>
            </w:r>
            <w:r w:rsidR="002A0126" w:rsidRPr="002A0126">
              <w:rPr>
                <w:rFonts w:ascii="Verdana" w:hAnsi="Verdana" w:cs="Verdana"/>
                <w:sz w:val="16"/>
                <w:szCs w:val="16"/>
                <w:lang w:val="en-GB"/>
              </w:rPr>
              <w:t xml:space="preserve">Chen Y, Mancini M, Zhu X, </w:t>
            </w:r>
            <w:proofErr w:type="spellStart"/>
            <w:r w:rsidR="002A0126" w:rsidRPr="002A0126">
              <w:rPr>
                <w:rFonts w:ascii="Verdana" w:hAnsi="Verdana" w:cs="Verdana"/>
                <w:sz w:val="16"/>
                <w:szCs w:val="16"/>
                <w:lang w:val="en-GB"/>
              </w:rPr>
              <w:t>Akata</w:t>
            </w:r>
            <w:proofErr w:type="spellEnd"/>
            <w:r w:rsidR="002A0126" w:rsidRPr="002A0126">
              <w:rPr>
                <w:rFonts w:ascii="Verdana" w:hAnsi="Verdana" w:cs="Verdana"/>
                <w:sz w:val="16"/>
                <w:szCs w:val="16"/>
                <w:lang w:val="en-GB"/>
              </w:rPr>
              <w:t xml:space="preserve"> Z. Semi-Supervised and Unsupervised Deep Visual Learning: A Survey. IEEE Trans Pattern Anal Mach </w:t>
            </w:r>
            <w:proofErr w:type="spellStart"/>
            <w:r w:rsidR="002A0126" w:rsidRPr="002A0126">
              <w:rPr>
                <w:rFonts w:ascii="Verdana" w:hAnsi="Verdana" w:cs="Verdana"/>
                <w:sz w:val="16"/>
                <w:szCs w:val="16"/>
                <w:lang w:val="en-GB"/>
              </w:rPr>
              <w:t>Intell</w:t>
            </w:r>
            <w:proofErr w:type="spellEnd"/>
            <w:r w:rsidR="002A0126" w:rsidRPr="002A0126">
              <w:rPr>
                <w:rFonts w:ascii="Verdana" w:hAnsi="Verdana" w:cs="Verdana"/>
                <w:sz w:val="16"/>
                <w:szCs w:val="16"/>
                <w:lang w:val="en-GB"/>
              </w:rPr>
              <w:t xml:space="preserve">. 2024 Mar;46(3):1327–47. </w:t>
            </w:r>
          </w:p>
          <w:p w14:paraId="16F61E40" w14:textId="1683436C" w:rsidR="002A0126" w:rsidRDefault="002A0126" w:rsidP="002A0126">
            <w:pPr>
              <w:jc w:val="both"/>
              <w:rPr>
                <w:rFonts w:ascii="Verdana" w:hAnsi="Verdana" w:cs="Verdana"/>
                <w:sz w:val="16"/>
                <w:szCs w:val="16"/>
                <w:lang w:val="en-GB"/>
              </w:rPr>
            </w:pPr>
            <w:r w:rsidRPr="002A0126">
              <w:rPr>
                <w:rFonts w:ascii="Verdana" w:hAnsi="Verdana" w:cs="Verdana"/>
                <w:sz w:val="16"/>
                <w:szCs w:val="16"/>
                <w:lang w:val="en-GB"/>
              </w:rPr>
              <w:t>2.</w:t>
            </w:r>
            <w:r w:rsidRPr="002A0126">
              <w:rPr>
                <w:rFonts w:ascii="Verdana" w:hAnsi="Verdana" w:cs="Verdana"/>
                <w:sz w:val="16"/>
                <w:szCs w:val="16"/>
                <w:lang w:val="en-GB"/>
              </w:rPr>
              <w:tab/>
              <w:t xml:space="preserve">Shen W, Peng Z, Wang X, Wang H, Cen J, Jiang D, et al. A Survey on Label-Efficient Deep Image Segmentation: Bridging the Gap Between Weak Supervision and Dense Prediction. IEEE Trans Pattern Anal Mach </w:t>
            </w:r>
            <w:proofErr w:type="spellStart"/>
            <w:r w:rsidRPr="002A0126">
              <w:rPr>
                <w:rFonts w:ascii="Verdana" w:hAnsi="Verdana" w:cs="Verdana"/>
                <w:sz w:val="16"/>
                <w:szCs w:val="16"/>
                <w:lang w:val="en-GB"/>
              </w:rPr>
              <w:t>Intell</w:t>
            </w:r>
            <w:proofErr w:type="spellEnd"/>
            <w:r w:rsidRPr="002A0126">
              <w:rPr>
                <w:rFonts w:ascii="Verdana" w:hAnsi="Verdana" w:cs="Verdana"/>
                <w:sz w:val="16"/>
                <w:szCs w:val="16"/>
                <w:lang w:val="en-GB"/>
              </w:rPr>
              <w:t>. 2023 Aug;45(8):9284–305.</w:t>
            </w:r>
          </w:p>
          <w:p w14:paraId="52E6DA3E" w14:textId="77777777" w:rsidR="00054090" w:rsidRDefault="002A0126" w:rsidP="002A0126">
            <w:pPr>
              <w:jc w:val="both"/>
              <w:rPr>
                <w:rFonts w:ascii="Verdana" w:hAnsi="Verdana" w:cs="Verdana"/>
                <w:sz w:val="16"/>
                <w:szCs w:val="16"/>
                <w:lang w:val="en-GB"/>
              </w:rPr>
            </w:pPr>
            <w:r>
              <w:rPr>
                <w:rFonts w:ascii="Verdana" w:hAnsi="Verdana" w:cs="Verdana"/>
                <w:sz w:val="16"/>
                <w:szCs w:val="16"/>
                <w:lang w:val="en-GB"/>
              </w:rPr>
              <w:t xml:space="preserve">3. </w:t>
            </w:r>
            <w:r w:rsidR="0024493F" w:rsidRPr="0024493F">
              <w:rPr>
                <w:rFonts w:ascii="Verdana" w:hAnsi="Verdana" w:cs="Verdana"/>
                <w:sz w:val="16"/>
                <w:szCs w:val="16"/>
                <w:lang w:val="en-GB"/>
              </w:rPr>
              <w:t xml:space="preserve">Y. Wang, Q. Yao, J.T. Kwok, L.M. Ni, “Generalizing from a Few Examples: A Survey on Few-Shot Learning,” </w:t>
            </w:r>
            <w:proofErr w:type="spellStart"/>
            <w:r w:rsidR="0024493F" w:rsidRPr="0024493F">
              <w:rPr>
                <w:rFonts w:ascii="Verdana" w:hAnsi="Verdana" w:cs="Verdana"/>
                <w:sz w:val="16"/>
                <w:szCs w:val="16"/>
                <w:lang w:val="en-GB"/>
              </w:rPr>
              <w:t>arXiv</w:t>
            </w:r>
            <w:proofErr w:type="spellEnd"/>
            <w:r w:rsidR="0024493F" w:rsidRPr="0024493F">
              <w:rPr>
                <w:rFonts w:ascii="Verdana" w:hAnsi="Verdana" w:cs="Verdana"/>
                <w:sz w:val="16"/>
                <w:szCs w:val="16"/>
                <w:lang w:val="en-GB"/>
              </w:rPr>
              <w:t>: 1904.05046v3, 2020.</w:t>
            </w:r>
            <w:r w:rsidR="00054090" w:rsidRPr="002A0126">
              <w:rPr>
                <w:rFonts w:ascii="Verdana" w:hAnsi="Verdana" w:cs="Verdana"/>
                <w:sz w:val="16"/>
                <w:szCs w:val="16"/>
                <w:lang w:val="en-GB"/>
              </w:rPr>
              <w:t xml:space="preserve"> </w:t>
            </w:r>
          </w:p>
          <w:p w14:paraId="230A686B" w14:textId="371C0D62" w:rsidR="002A0126" w:rsidRPr="002A0126" w:rsidRDefault="002A0126" w:rsidP="002A0126">
            <w:pPr>
              <w:jc w:val="both"/>
              <w:rPr>
                <w:rFonts w:ascii="Verdana" w:hAnsi="Verdana" w:cs="Verdana"/>
                <w:sz w:val="16"/>
                <w:szCs w:val="16"/>
                <w:lang w:val="en-GB"/>
              </w:rPr>
            </w:pPr>
          </w:p>
        </w:tc>
      </w:tr>
    </w:tbl>
    <w:p w14:paraId="3070B731" w14:textId="77777777" w:rsidR="00937DD0" w:rsidRPr="0024493F" w:rsidRDefault="00937DD0" w:rsidP="002A0126">
      <w:pPr>
        <w:rPr>
          <w:rFonts w:asciiTheme="minorHAnsi" w:hAnsiTheme="minorHAnsi"/>
          <w:sz w:val="28"/>
          <w:szCs w:val="28"/>
          <w:lang w:val="en-GB"/>
        </w:rPr>
      </w:pPr>
    </w:p>
    <w:sectPr w:rsidR="00937DD0" w:rsidRPr="0024493F" w:rsidSect="002A0126">
      <w:pgSz w:w="11906" w:h="16838"/>
      <w:pgMar w:top="1440" w:right="1800" w:bottom="1440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88E"/>
    <w:multiLevelType w:val="hybridMultilevel"/>
    <w:tmpl w:val="60C604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713B05"/>
    <w:multiLevelType w:val="hybridMultilevel"/>
    <w:tmpl w:val="246CCD34"/>
    <w:lvl w:ilvl="0" w:tplc="D988F4F8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D736ACE2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F0C08C50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3CA4B09E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45A8BC16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1ADCBA6A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152EDCAA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01406F24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1C18097E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2" w15:restartNumberingAfterBreak="0">
    <w:nsid w:val="391A68D9"/>
    <w:multiLevelType w:val="hybridMultilevel"/>
    <w:tmpl w:val="FE98D82C"/>
    <w:lvl w:ilvl="0" w:tplc="96FA5D24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0AC0A1FA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6EC87A28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E7FA19D0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C6623728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4822B13C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E618C248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C7F81D6E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669CDEAA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3" w15:restartNumberingAfterBreak="0">
    <w:nsid w:val="406470BD"/>
    <w:multiLevelType w:val="multilevel"/>
    <w:tmpl w:val="60C6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1D5431E"/>
    <w:multiLevelType w:val="hybridMultilevel"/>
    <w:tmpl w:val="0ADE631C"/>
    <w:lvl w:ilvl="0" w:tplc="94949A6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F3242FF"/>
    <w:multiLevelType w:val="hybridMultilevel"/>
    <w:tmpl w:val="C1A431E6"/>
    <w:lvl w:ilvl="0" w:tplc="C08C3698">
      <w:start w:val="1"/>
      <w:numFmt w:val="bullet"/>
      <w:lvlText w:val=""/>
      <w:lvlJc w:val="left"/>
      <w:pPr>
        <w:ind w:left="836" w:hanging="350"/>
      </w:pPr>
      <w:rPr>
        <w:rFonts w:ascii="Symbol" w:eastAsia="Symbol" w:hAnsi="Symbol" w:hint="default"/>
        <w:color w:val="000009"/>
        <w:sz w:val="24"/>
        <w:szCs w:val="24"/>
      </w:rPr>
    </w:lvl>
    <w:lvl w:ilvl="1" w:tplc="CE82E0B4">
      <w:start w:val="1"/>
      <w:numFmt w:val="bullet"/>
      <w:lvlText w:val="•"/>
      <w:lvlJc w:val="left"/>
      <w:pPr>
        <w:ind w:left="1734" w:hanging="350"/>
      </w:pPr>
      <w:rPr>
        <w:rFonts w:hint="default"/>
      </w:rPr>
    </w:lvl>
    <w:lvl w:ilvl="2" w:tplc="DCA8D4A6">
      <w:start w:val="1"/>
      <w:numFmt w:val="bullet"/>
      <w:lvlText w:val="•"/>
      <w:lvlJc w:val="left"/>
      <w:pPr>
        <w:ind w:left="2632" w:hanging="350"/>
      </w:pPr>
      <w:rPr>
        <w:rFonts w:hint="default"/>
      </w:rPr>
    </w:lvl>
    <w:lvl w:ilvl="3" w:tplc="A6AEF32E">
      <w:start w:val="1"/>
      <w:numFmt w:val="bullet"/>
      <w:lvlText w:val="•"/>
      <w:lvlJc w:val="left"/>
      <w:pPr>
        <w:ind w:left="3531" w:hanging="350"/>
      </w:pPr>
      <w:rPr>
        <w:rFonts w:hint="default"/>
      </w:rPr>
    </w:lvl>
    <w:lvl w:ilvl="4" w:tplc="EBEA24DC">
      <w:start w:val="1"/>
      <w:numFmt w:val="bullet"/>
      <w:lvlText w:val="•"/>
      <w:lvlJc w:val="left"/>
      <w:pPr>
        <w:ind w:left="4429" w:hanging="350"/>
      </w:pPr>
      <w:rPr>
        <w:rFonts w:hint="default"/>
      </w:rPr>
    </w:lvl>
    <w:lvl w:ilvl="5" w:tplc="6F7C5AF0">
      <w:start w:val="1"/>
      <w:numFmt w:val="bullet"/>
      <w:lvlText w:val="•"/>
      <w:lvlJc w:val="left"/>
      <w:pPr>
        <w:ind w:left="5328" w:hanging="350"/>
      </w:pPr>
      <w:rPr>
        <w:rFonts w:hint="default"/>
      </w:rPr>
    </w:lvl>
    <w:lvl w:ilvl="6" w:tplc="26865F0A">
      <w:start w:val="1"/>
      <w:numFmt w:val="bullet"/>
      <w:lvlText w:val="•"/>
      <w:lvlJc w:val="left"/>
      <w:pPr>
        <w:ind w:left="6226" w:hanging="350"/>
      </w:pPr>
      <w:rPr>
        <w:rFonts w:hint="default"/>
      </w:rPr>
    </w:lvl>
    <w:lvl w:ilvl="7" w:tplc="57F6E10E">
      <w:start w:val="1"/>
      <w:numFmt w:val="bullet"/>
      <w:lvlText w:val="•"/>
      <w:lvlJc w:val="left"/>
      <w:pPr>
        <w:ind w:left="7124" w:hanging="350"/>
      </w:pPr>
      <w:rPr>
        <w:rFonts w:hint="default"/>
      </w:rPr>
    </w:lvl>
    <w:lvl w:ilvl="8" w:tplc="793EAC78">
      <w:start w:val="1"/>
      <w:numFmt w:val="bullet"/>
      <w:lvlText w:val="•"/>
      <w:lvlJc w:val="left"/>
      <w:pPr>
        <w:ind w:left="8023" w:hanging="350"/>
      </w:pPr>
      <w:rPr>
        <w:rFonts w:hint="default"/>
      </w:rPr>
    </w:lvl>
  </w:abstractNum>
  <w:abstractNum w:abstractNumId="6" w15:restartNumberingAfterBreak="0">
    <w:nsid w:val="5F33031B"/>
    <w:multiLevelType w:val="hybridMultilevel"/>
    <w:tmpl w:val="8200ABC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DE61BA"/>
    <w:multiLevelType w:val="hybridMultilevel"/>
    <w:tmpl w:val="1CF2BB4A"/>
    <w:lvl w:ilvl="0" w:tplc="04080001"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eastAsia="Times New Roman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3BF43E3"/>
    <w:multiLevelType w:val="singleLevel"/>
    <w:tmpl w:val="4C1056C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</w:abstractNum>
  <w:num w:numId="1" w16cid:durableId="1377588267">
    <w:abstractNumId w:val="7"/>
  </w:num>
  <w:num w:numId="2" w16cid:durableId="1985158821">
    <w:abstractNumId w:val="0"/>
  </w:num>
  <w:num w:numId="3" w16cid:durableId="498233986">
    <w:abstractNumId w:val="3"/>
  </w:num>
  <w:num w:numId="4" w16cid:durableId="1503204673">
    <w:abstractNumId w:val="4"/>
  </w:num>
  <w:num w:numId="5" w16cid:durableId="1615750346">
    <w:abstractNumId w:val="1"/>
  </w:num>
  <w:num w:numId="6" w16cid:durableId="1525172923">
    <w:abstractNumId w:val="2"/>
  </w:num>
  <w:num w:numId="7" w16cid:durableId="128861505">
    <w:abstractNumId w:val="5"/>
  </w:num>
  <w:num w:numId="8" w16cid:durableId="712653078">
    <w:abstractNumId w:val="8"/>
  </w:num>
  <w:num w:numId="9" w16cid:durableId="10474114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A3"/>
    <w:rsid w:val="000117E2"/>
    <w:rsid w:val="00020A91"/>
    <w:rsid w:val="00047F2A"/>
    <w:rsid w:val="00054090"/>
    <w:rsid w:val="000615CD"/>
    <w:rsid w:val="00075436"/>
    <w:rsid w:val="000C62B8"/>
    <w:rsid w:val="000D0ADC"/>
    <w:rsid w:val="000E03CF"/>
    <w:rsid w:val="000E5C05"/>
    <w:rsid w:val="000F0D89"/>
    <w:rsid w:val="00107616"/>
    <w:rsid w:val="00117E3D"/>
    <w:rsid w:val="00155E8B"/>
    <w:rsid w:val="00156E71"/>
    <w:rsid w:val="0018331B"/>
    <w:rsid w:val="001D29AC"/>
    <w:rsid w:val="00232B09"/>
    <w:rsid w:val="0024493F"/>
    <w:rsid w:val="002670C5"/>
    <w:rsid w:val="002A0126"/>
    <w:rsid w:val="002A39A3"/>
    <w:rsid w:val="002A3A05"/>
    <w:rsid w:val="002B1785"/>
    <w:rsid w:val="003418BF"/>
    <w:rsid w:val="00387919"/>
    <w:rsid w:val="00391CF7"/>
    <w:rsid w:val="003C42C2"/>
    <w:rsid w:val="003D58E8"/>
    <w:rsid w:val="003F28A3"/>
    <w:rsid w:val="0040702E"/>
    <w:rsid w:val="00415A86"/>
    <w:rsid w:val="00417CB5"/>
    <w:rsid w:val="00422DB9"/>
    <w:rsid w:val="00445DA9"/>
    <w:rsid w:val="004477A8"/>
    <w:rsid w:val="00474866"/>
    <w:rsid w:val="004931C4"/>
    <w:rsid w:val="004C6282"/>
    <w:rsid w:val="00506665"/>
    <w:rsid w:val="00533089"/>
    <w:rsid w:val="00541454"/>
    <w:rsid w:val="0054213F"/>
    <w:rsid w:val="00551D2D"/>
    <w:rsid w:val="005B4598"/>
    <w:rsid w:val="00673414"/>
    <w:rsid w:val="006923D8"/>
    <w:rsid w:val="006955E9"/>
    <w:rsid w:val="006B0CEB"/>
    <w:rsid w:val="006B404E"/>
    <w:rsid w:val="006B5359"/>
    <w:rsid w:val="00712FEC"/>
    <w:rsid w:val="00744920"/>
    <w:rsid w:val="0076340A"/>
    <w:rsid w:val="00763722"/>
    <w:rsid w:val="00765BCD"/>
    <w:rsid w:val="007F27EC"/>
    <w:rsid w:val="008457A6"/>
    <w:rsid w:val="008524CE"/>
    <w:rsid w:val="008533BD"/>
    <w:rsid w:val="008624F9"/>
    <w:rsid w:val="008819B0"/>
    <w:rsid w:val="008B30DB"/>
    <w:rsid w:val="008D6603"/>
    <w:rsid w:val="00900D92"/>
    <w:rsid w:val="00901C29"/>
    <w:rsid w:val="009029DF"/>
    <w:rsid w:val="009125AC"/>
    <w:rsid w:val="009169AA"/>
    <w:rsid w:val="00937DD0"/>
    <w:rsid w:val="00944D25"/>
    <w:rsid w:val="00967CBA"/>
    <w:rsid w:val="009908DF"/>
    <w:rsid w:val="00991FBF"/>
    <w:rsid w:val="00993CDC"/>
    <w:rsid w:val="009A724D"/>
    <w:rsid w:val="009C6B47"/>
    <w:rsid w:val="00A1462E"/>
    <w:rsid w:val="00A22708"/>
    <w:rsid w:val="00A249A2"/>
    <w:rsid w:val="00A3363D"/>
    <w:rsid w:val="00A61B4F"/>
    <w:rsid w:val="00A71F99"/>
    <w:rsid w:val="00A843AD"/>
    <w:rsid w:val="00AC0C2E"/>
    <w:rsid w:val="00AE264C"/>
    <w:rsid w:val="00B05790"/>
    <w:rsid w:val="00B14131"/>
    <w:rsid w:val="00B47433"/>
    <w:rsid w:val="00B76756"/>
    <w:rsid w:val="00B84583"/>
    <w:rsid w:val="00B85E39"/>
    <w:rsid w:val="00BC4B98"/>
    <w:rsid w:val="00BF5E9C"/>
    <w:rsid w:val="00C10A89"/>
    <w:rsid w:val="00C25C30"/>
    <w:rsid w:val="00C64AD7"/>
    <w:rsid w:val="00C87FB0"/>
    <w:rsid w:val="00C94567"/>
    <w:rsid w:val="00CF5D55"/>
    <w:rsid w:val="00CF7F41"/>
    <w:rsid w:val="00D1433C"/>
    <w:rsid w:val="00D35945"/>
    <w:rsid w:val="00D5314E"/>
    <w:rsid w:val="00D93891"/>
    <w:rsid w:val="00D97459"/>
    <w:rsid w:val="00D9754C"/>
    <w:rsid w:val="00DD157D"/>
    <w:rsid w:val="00DE0A88"/>
    <w:rsid w:val="00DE0A8B"/>
    <w:rsid w:val="00DE3CF4"/>
    <w:rsid w:val="00DF34FA"/>
    <w:rsid w:val="00DF5D8E"/>
    <w:rsid w:val="00EF5575"/>
    <w:rsid w:val="00F10E3A"/>
    <w:rsid w:val="00F33A2C"/>
    <w:rsid w:val="00F634EE"/>
    <w:rsid w:val="00F8137F"/>
    <w:rsid w:val="00FA05F5"/>
    <w:rsid w:val="00FC4DCE"/>
    <w:rsid w:val="00FE4B5C"/>
    <w:rsid w:val="00FF3E3C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4A7684"/>
  <w15:docId w15:val="{754A3BCA-243F-4FB4-8A0A-F639BB3E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0E3A"/>
    <w:rPr>
      <w:sz w:val="24"/>
      <w:szCs w:val="24"/>
    </w:rPr>
  </w:style>
  <w:style w:type="paragraph" w:styleId="1">
    <w:name w:val="heading 1"/>
    <w:basedOn w:val="a"/>
    <w:link w:val="1Char"/>
    <w:uiPriority w:val="1"/>
    <w:qFormat/>
    <w:rsid w:val="0054213F"/>
    <w:pPr>
      <w:widowControl w:val="0"/>
      <w:ind w:left="115"/>
      <w:outlineLvl w:val="0"/>
    </w:pPr>
    <w:rPr>
      <w:rFonts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125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Char"/>
    <w:uiPriority w:val="99"/>
    <w:qFormat/>
    <w:rsid w:val="009125AC"/>
    <w:pPr>
      <w:jc w:val="center"/>
    </w:pPr>
    <w:rPr>
      <w:b/>
      <w:bCs/>
      <w:sz w:val="32"/>
      <w:szCs w:val="32"/>
      <w:lang w:eastAsia="en-US"/>
    </w:rPr>
  </w:style>
  <w:style w:type="character" w:customStyle="1" w:styleId="Char">
    <w:name w:val="Τίτλος Char"/>
    <w:basedOn w:val="a0"/>
    <w:link w:val="a4"/>
    <w:uiPriority w:val="99"/>
    <w:rsid w:val="00417CB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alloon Text"/>
    <w:basedOn w:val="a"/>
    <w:link w:val="Char0"/>
    <w:uiPriority w:val="99"/>
    <w:semiHidden/>
    <w:rsid w:val="00CF7F41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417CB5"/>
    <w:rPr>
      <w:sz w:val="2"/>
      <w:szCs w:val="2"/>
    </w:rPr>
  </w:style>
  <w:style w:type="character" w:customStyle="1" w:styleId="1Char">
    <w:name w:val="Επικεφαλίδα 1 Char"/>
    <w:basedOn w:val="a0"/>
    <w:link w:val="1"/>
    <w:uiPriority w:val="1"/>
    <w:rsid w:val="0054213F"/>
    <w:rPr>
      <w:rFonts w:cstheme="minorBidi"/>
      <w:b/>
      <w:bCs/>
      <w:sz w:val="24"/>
      <w:szCs w:val="24"/>
      <w:lang w:val="en-US" w:eastAsia="en-US"/>
    </w:rPr>
  </w:style>
  <w:style w:type="paragraph" w:styleId="a6">
    <w:name w:val="Body Text"/>
    <w:basedOn w:val="a"/>
    <w:link w:val="Char1"/>
    <w:uiPriority w:val="1"/>
    <w:qFormat/>
    <w:rsid w:val="0054213F"/>
    <w:pPr>
      <w:widowControl w:val="0"/>
      <w:ind w:left="115"/>
    </w:pPr>
    <w:rPr>
      <w:rFonts w:cstheme="minorBidi"/>
      <w:lang w:val="en-US" w:eastAsia="en-US"/>
    </w:rPr>
  </w:style>
  <w:style w:type="character" w:customStyle="1" w:styleId="Char1">
    <w:name w:val="Σώμα κειμένου Char"/>
    <w:basedOn w:val="a0"/>
    <w:link w:val="a6"/>
    <w:uiPriority w:val="1"/>
    <w:rsid w:val="0054213F"/>
    <w:rPr>
      <w:rFonts w:cstheme="minorBidi"/>
      <w:sz w:val="24"/>
      <w:szCs w:val="24"/>
      <w:lang w:val="en-US" w:eastAsia="en-US"/>
    </w:rPr>
  </w:style>
  <w:style w:type="paragraph" w:customStyle="1" w:styleId="Default">
    <w:name w:val="Default"/>
    <w:rsid w:val="0054213F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styleId="-">
    <w:name w:val="Hyperlink"/>
    <w:basedOn w:val="a0"/>
    <w:uiPriority w:val="99"/>
    <w:unhideWhenUsed/>
    <w:rsid w:val="00DF5D8E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4493F"/>
    <w:pPr>
      <w:ind w:left="720"/>
      <w:contextualSpacing/>
    </w:pPr>
  </w:style>
  <w:style w:type="character" w:styleId="a8">
    <w:name w:val="Unresolved Mention"/>
    <w:basedOn w:val="a0"/>
    <w:uiPriority w:val="99"/>
    <w:semiHidden/>
    <w:unhideWhenUsed/>
    <w:rsid w:val="002A01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4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1623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5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99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7054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329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6495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86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savelonas@uth.g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8014F-1AA3-4DED-9D58-05A4D7EA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454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ΕΑΠ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Β. Δρακόπουλος</dc:creator>
  <cp:lastModifiedBy>ΜΑΡΙΑ</cp:lastModifiedBy>
  <cp:revision>6</cp:revision>
  <dcterms:created xsi:type="dcterms:W3CDTF">2025-04-02T09:36:00Z</dcterms:created>
  <dcterms:modified xsi:type="dcterms:W3CDTF">2025-04-02T10:01:00Z</dcterms:modified>
</cp:coreProperties>
</file>